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FD4BB" w14:textId="77777777" w:rsidR="00304BB4" w:rsidRPr="004873B2" w:rsidRDefault="008354D0" w:rsidP="004873B2">
      <w:pPr>
        <w:jc w:val="center"/>
        <w:rPr>
          <w:b/>
          <w:sz w:val="40"/>
          <w:szCs w:val="40"/>
        </w:rPr>
      </w:pPr>
      <w:r w:rsidRPr="004873B2">
        <w:rPr>
          <w:b/>
          <w:sz w:val="40"/>
          <w:szCs w:val="40"/>
        </w:rPr>
        <w:t>Plánování aktivit projektu „Podpora sociálního dialogu v chemickém průmyslu“ – nabídka seminářů</w:t>
      </w:r>
    </w:p>
    <w:p w14:paraId="5D20E4F8" w14:textId="77777777" w:rsidR="008354D0" w:rsidRDefault="008354D0"/>
    <w:p w14:paraId="51FCF288" w14:textId="77777777" w:rsidR="008354D0" w:rsidRDefault="008354D0">
      <w:r>
        <w:rPr>
          <w:b/>
          <w:noProof/>
          <w:lang w:eastAsia="cs-CZ"/>
        </w:rPr>
        <w:drawing>
          <wp:inline distT="0" distB="0" distL="0" distR="0" wp14:anchorId="2FEEB8AF" wp14:editId="742FCC3D">
            <wp:extent cx="5760720" cy="4320540"/>
            <wp:effectExtent l="0" t="0" r="0" b="3810"/>
            <wp:docPr id="1" name="Obrázek 0" descr="schéma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éma_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3F2BF" w14:textId="1D3816CC" w:rsidR="006A3E9C" w:rsidRDefault="006A3E9C"/>
    <w:p w14:paraId="0C7C5AB2" w14:textId="0ABE131F" w:rsidR="006A3E9C" w:rsidRPr="006A3E9C" w:rsidRDefault="006A3E9C">
      <w:pPr>
        <w:rPr>
          <w:b/>
          <w:sz w:val="24"/>
          <w:szCs w:val="24"/>
        </w:rPr>
      </w:pPr>
      <w:r w:rsidRPr="006A3E9C">
        <w:rPr>
          <w:b/>
          <w:sz w:val="24"/>
          <w:szCs w:val="24"/>
          <w:highlight w:val="green"/>
        </w:rPr>
        <w:t>V textu níže barevně zvýrazněné plány budou realizovány i na základě zájmu členských firem SCHP ČR</w:t>
      </w:r>
      <w:r w:rsidR="004873B2">
        <w:rPr>
          <w:b/>
          <w:sz w:val="24"/>
          <w:szCs w:val="24"/>
          <w:highlight w:val="green"/>
        </w:rPr>
        <w:t>, uvedeny jsou aktivity týkající se zaměstnavatelů</w:t>
      </w:r>
      <w:r w:rsidRPr="006A3E9C">
        <w:rPr>
          <w:b/>
          <w:sz w:val="24"/>
          <w:szCs w:val="24"/>
          <w:highlight w:val="green"/>
        </w:rPr>
        <w:t>.</w:t>
      </w:r>
      <w:r w:rsidR="004873B2">
        <w:rPr>
          <w:b/>
          <w:sz w:val="24"/>
          <w:szCs w:val="24"/>
          <w:highlight w:val="green"/>
        </w:rPr>
        <w:t xml:space="preserve"> Obsahová náplň seminářů po dohodě se zájemci může být upřesněna dle reálných potřeb v rámci uvedených zaměření.</w:t>
      </w:r>
    </w:p>
    <w:p w14:paraId="1DBDF355" w14:textId="77777777" w:rsidR="006A3E9C" w:rsidRDefault="006A3E9C"/>
    <w:p w14:paraId="6FF12F95" w14:textId="77777777" w:rsidR="004354E8" w:rsidRDefault="004354E8" w:rsidP="004354E8">
      <w:pPr>
        <w:pStyle w:val="Odstavecseseznamem"/>
        <w:numPr>
          <w:ilvl w:val="0"/>
          <w:numId w:val="1"/>
        </w:numPr>
        <w:jc w:val="left"/>
        <w:rPr>
          <w:b/>
          <w:color w:val="auto"/>
          <w:sz w:val="24"/>
          <w:szCs w:val="24"/>
          <w:u w:val="single"/>
        </w:rPr>
      </w:pPr>
      <w:r w:rsidRPr="001A2536">
        <w:rPr>
          <w:b/>
          <w:color w:val="auto"/>
          <w:sz w:val="24"/>
          <w:szCs w:val="24"/>
          <w:u w:val="single"/>
        </w:rPr>
        <w:t xml:space="preserve">Budování </w:t>
      </w:r>
      <w:r>
        <w:rPr>
          <w:b/>
          <w:color w:val="auto"/>
          <w:sz w:val="24"/>
          <w:szCs w:val="24"/>
          <w:u w:val="single"/>
        </w:rPr>
        <w:t xml:space="preserve"> a zvyšování kapacit, </w:t>
      </w:r>
      <w:r w:rsidRPr="001A2536">
        <w:rPr>
          <w:b/>
          <w:color w:val="auto"/>
          <w:sz w:val="24"/>
          <w:szCs w:val="24"/>
          <w:u w:val="single"/>
        </w:rPr>
        <w:t xml:space="preserve">kompetencí a schopností </w:t>
      </w:r>
      <w:r>
        <w:rPr>
          <w:b/>
          <w:color w:val="auto"/>
          <w:sz w:val="24"/>
          <w:szCs w:val="24"/>
          <w:u w:val="single"/>
        </w:rPr>
        <w:t>sociálních partnerů</w:t>
      </w:r>
      <w:r w:rsidRPr="001A2536">
        <w:rPr>
          <w:b/>
          <w:color w:val="auto"/>
          <w:sz w:val="24"/>
          <w:szCs w:val="24"/>
          <w:u w:val="single"/>
        </w:rPr>
        <w:t xml:space="preserve"> k</w:t>
      </w:r>
      <w:r>
        <w:rPr>
          <w:b/>
          <w:color w:val="auto"/>
          <w:sz w:val="24"/>
          <w:szCs w:val="24"/>
          <w:u w:val="single"/>
        </w:rPr>
        <w:t> </w:t>
      </w:r>
      <w:r w:rsidRPr="001A2536">
        <w:rPr>
          <w:b/>
          <w:color w:val="auto"/>
          <w:sz w:val="24"/>
          <w:szCs w:val="24"/>
          <w:u w:val="single"/>
        </w:rPr>
        <w:t>vedení sociálního dialogu</w:t>
      </w:r>
    </w:p>
    <w:p w14:paraId="12BB61B7" w14:textId="77777777" w:rsidR="004354E8" w:rsidRPr="00E24274" w:rsidRDefault="004354E8" w:rsidP="004354E8">
      <w:pPr>
        <w:rPr>
          <w:b/>
          <w:u w:val="single"/>
        </w:rPr>
      </w:pPr>
    </w:p>
    <w:p w14:paraId="39A06340" w14:textId="77777777" w:rsidR="004354E8" w:rsidRPr="006A3E9C" w:rsidRDefault="004354E8" w:rsidP="004354E8">
      <w:pPr>
        <w:rPr>
          <w:b/>
          <w:sz w:val="28"/>
          <w:szCs w:val="28"/>
        </w:rPr>
      </w:pPr>
      <w:r w:rsidRPr="006A3E9C">
        <w:rPr>
          <w:b/>
          <w:sz w:val="28"/>
          <w:szCs w:val="28"/>
        </w:rPr>
        <w:t>KA 1</w:t>
      </w:r>
    </w:p>
    <w:p w14:paraId="590C69D0" w14:textId="77777777" w:rsidR="004354E8" w:rsidRDefault="004354E8" w:rsidP="004354E8">
      <w:pPr>
        <w:rPr>
          <w:b/>
        </w:rPr>
      </w:pPr>
      <w:r w:rsidRPr="00F97EC9">
        <w:rPr>
          <w:b/>
        </w:rPr>
        <w:t>Podpora sociálního dialogu v chemickém průmyslu</w:t>
      </w:r>
    </w:p>
    <w:p w14:paraId="4C44290D" w14:textId="77777777" w:rsidR="004354E8" w:rsidRPr="0026049E" w:rsidRDefault="004354E8" w:rsidP="004354E8">
      <w:pPr>
        <w:rPr>
          <w:b/>
          <w:color w:val="FF0000"/>
        </w:rPr>
      </w:pPr>
      <w:r w:rsidRPr="006A3E9C">
        <w:rPr>
          <w:b/>
          <w:highlight w:val="yellow"/>
        </w:rPr>
        <w:t>1</w:t>
      </w:r>
      <w:r w:rsidRPr="006A3E9C">
        <w:rPr>
          <w:b/>
          <w:highlight w:val="yellow"/>
        </w:rPr>
        <w:t>.1</w:t>
      </w:r>
      <w:r w:rsidRPr="006A3E9C">
        <w:rPr>
          <w:b/>
          <w:highlight w:val="yellow"/>
        </w:rPr>
        <w:t xml:space="preserve">/ </w:t>
      </w:r>
      <w:r w:rsidRPr="006A3E9C">
        <w:rPr>
          <w:b/>
          <w:i/>
          <w:highlight w:val="yellow"/>
        </w:rPr>
        <w:t>Generační tandem - zaměstnanost a obměna generací</w:t>
      </w:r>
      <w:r w:rsidRPr="00EA454B">
        <w:rPr>
          <w:b/>
        </w:rPr>
        <w:t xml:space="preserve"> </w:t>
      </w:r>
    </w:p>
    <w:p w14:paraId="6DE7C56A" w14:textId="77777777" w:rsidR="004354E8" w:rsidRDefault="004354E8" w:rsidP="004354E8">
      <w:pPr>
        <w:spacing w:after="0"/>
      </w:pPr>
      <w:r w:rsidRPr="001A2536">
        <w:t xml:space="preserve">Vzhledem k demografickému vývoji v Evropě i v České republice dochází ke zvyšování průměrného věku zaměstnanců v chemickém průmyslu a na tento trend je třeba účinně reagovat. </w:t>
      </w:r>
      <w:r>
        <w:t xml:space="preserve">Zaměstnanci a </w:t>
      </w:r>
      <w:r>
        <w:lastRenderedPageBreak/>
        <w:t>odboráři v pokročilém aktivním věku za léta praxe a výkonu povolání jsou neocenitelní díky svým pracně získaným zkušenostem a znalostem, které jejich nástupci zejména z řad mladé generace nemohou logicky obsáhnout. Klíčem k úspěchu předání zkušeností je soubor přístupů v komunikaci a „vydestilování“ toho potřebného, čím odcházející zaměstnanec či odborový činovník může obohatit svého pokračovatele.</w:t>
      </w:r>
    </w:p>
    <w:p w14:paraId="6F8D70B6" w14:textId="2BE6D73A" w:rsidR="004354E8" w:rsidRDefault="004354E8" w:rsidP="004354E8">
      <w:r w:rsidRPr="00373837">
        <w:t xml:space="preserve">Diskusní seminář </w:t>
      </w:r>
      <w:r>
        <w:t xml:space="preserve">na toto citlivé téma sociálního dialogu </w:t>
      </w:r>
      <w:r w:rsidR="00C41F03">
        <w:t>j</w:t>
      </w:r>
      <w:r w:rsidRPr="00373837">
        <w:t>e zaměřen na využití koučing</w:t>
      </w:r>
      <w:r>
        <w:t>u</w:t>
      </w:r>
      <w:r w:rsidRPr="00373837">
        <w:t xml:space="preserve"> a mentoring</w:t>
      </w:r>
      <w:r>
        <w:t>u</w:t>
      </w:r>
      <w:r w:rsidRPr="00373837">
        <w:t xml:space="preserve"> při přípravě nastupující generace zaměstnanců </w:t>
      </w:r>
      <w:r>
        <w:t xml:space="preserve">a odborářů </w:t>
      </w:r>
      <w:r w:rsidRPr="00373837">
        <w:t xml:space="preserve">ve </w:t>
      </w:r>
      <w:r>
        <w:t>společnostech a organizacích</w:t>
      </w:r>
      <w:r w:rsidRPr="00373837">
        <w:t xml:space="preserve"> chemického průmyslu</w:t>
      </w:r>
      <w:r>
        <w:t xml:space="preserve"> a odborových organizacích.</w:t>
      </w:r>
      <w:r w:rsidR="004547CB">
        <w:t xml:space="preserve"> </w:t>
      </w:r>
      <w:r>
        <w:t>V diskusi b</w:t>
      </w:r>
      <w:r w:rsidRPr="00373837">
        <w:t xml:space="preserve">udou prezentovány </w:t>
      </w:r>
      <w:r>
        <w:t>„</w:t>
      </w:r>
      <w:r w:rsidRPr="00373837">
        <w:t>best practices</w:t>
      </w:r>
      <w:r>
        <w:t xml:space="preserve">“ při realizaci generační obměny, jakým způsobem při tom spolupracují zaměstnavatel a odborová organizace, </w:t>
      </w:r>
      <w:r w:rsidRPr="00373837">
        <w:t xml:space="preserve"> </w:t>
      </w:r>
      <w:r>
        <w:t xml:space="preserve">zda otázka </w:t>
      </w:r>
      <w:r w:rsidRPr="00373837">
        <w:t>„age management</w:t>
      </w:r>
      <w:r>
        <w:t>u</w:t>
      </w:r>
      <w:r w:rsidRPr="00373837">
        <w:t xml:space="preserve">“ </w:t>
      </w:r>
      <w:r>
        <w:t xml:space="preserve">je řešena </w:t>
      </w:r>
      <w:r w:rsidRPr="00373837">
        <w:t xml:space="preserve">ve </w:t>
      </w:r>
      <w:r>
        <w:t xml:space="preserve">společnostech koncepčně a v rámci sociálního dialogu. Tyto diskusní semináře </w:t>
      </w:r>
      <w:r w:rsidR="00C41F03">
        <w:t>js</w:t>
      </w:r>
      <w:r>
        <w:t>ou organizovány pod vedením zkušených specialistů na dané téma se zkušenostmi z praxe.</w:t>
      </w:r>
    </w:p>
    <w:p w14:paraId="2029E40A" w14:textId="77777777" w:rsidR="004354E8" w:rsidRPr="004354E8" w:rsidRDefault="004354E8" w:rsidP="004354E8">
      <w:pPr>
        <w:spacing w:after="0"/>
        <w:rPr>
          <w:b/>
        </w:rPr>
      </w:pPr>
      <w:r w:rsidRPr="004873B2">
        <w:rPr>
          <w:b/>
          <w:highlight w:val="cyan"/>
        </w:rPr>
        <w:t xml:space="preserve">Plán seminářů: 3x ročně </w:t>
      </w:r>
      <w:r w:rsidR="004547CB" w:rsidRPr="004873B2">
        <w:rPr>
          <w:b/>
          <w:highlight w:val="cyan"/>
        </w:rPr>
        <w:t xml:space="preserve">2 dny </w:t>
      </w:r>
      <w:r w:rsidRPr="004873B2">
        <w:rPr>
          <w:b/>
          <w:highlight w:val="cyan"/>
        </w:rPr>
        <w:t xml:space="preserve">při </w:t>
      </w:r>
      <w:r w:rsidRPr="004873B2">
        <w:rPr>
          <w:b/>
          <w:highlight w:val="cyan"/>
        </w:rPr>
        <w:t xml:space="preserve">průměrné </w:t>
      </w:r>
      <w:r w:rsidRPr="004873B2">
        <w:rPr>
          <w:b/>
          <w:highlight w:val="cyan"/>
        </w:rPr>
        <w:t xml:space="preserve">účasti </w:t>
      </w:r>
      <w:r w:rsidRPr="004873B2">
        <w:rPr>
          <w:b/>
          <w:highlight w:val="cyan"/>
        </w:rPr>
        <w:t>8-</w:t>
      </w:r>
      <w:r w:rsidRPr="004873B2">
        <w:rPr>
          <w:b/>
          <w:highlight w:val="cyan"/>
        </w:rPr>
        <w:t>9 osob/seminář</w:t>
      </w:r>
      <w:r w:rsidRPr="004873B2">
        <w:rPr>
          <w:b/>
          <w:highlight w:val="cyan"/>
        </w:rPr>
        <w:t xml:space="preserve"> (možné rozmezí 4-12 osob), celkem 76 osob za projekt (realizace seminářů </w:t>
      </w:r>
      <w:r w:rsidRPr="004873B2">
        <w:rPr>
          <w:b/>
          <w:highlight w:val="cyan"/>
        </w:rPr>
        <w:t>2017 - 19)</w:t>
      </w:r>
    </w:p>
    <w:p w14:paraId="57B56FCE" w14:textId="77777777" w:rsidR="004354E8" w:rsidRDefault="004354E8" w:rsidP="004354E8">
      <w:r>
        <w:t xml:space="preserve"> </w:t>
      </w:r>
    </w:p>
    <w:p w14:paraId="38F0401D" w14:textId="77777777" w:rsidR="004873B2" w:rsidRDefault="004873B2" w:rsidP="004354E8"/>
    <w:p w14:paraId="668F139E" w14:textId="77777777" w:rsidR="004354E8" w:rsidRDefault="004547CB" w:rsidP="004354E8">
      <w:pPr>
        <w:rPr>
          <w:b/>
        </w:rPr>
      </w:pPr>
      <w:r w:rsidRPr="006A3E9C">
        <w:rPr>
          <w:b/>
          <w:highlight w:val="yellow"/>
        </w:rPr>
        <w:t>1.</w:t>
      </w:r>
      <w:r w:rsidR="004354E8" w:rsidRPr="006A3E9C">
        <w:rPr>
          <w:b/>
          <w:highlight w:val="yellow"/>
        </w:rPr>
        <w:t xml:space="preserve">2/ </w:t>
      </w:r>
      <w:r w:rsidR="004354E8" w:rsidRPr="006A3E9C">
        <w:rPr>
          <w:b/>
          <w:i/>
          <w:highlight w:val="yellow"/>
        </w:rPr>
        <w:t>Efektivní komunikace jako základ dialogu sociálních partnerů</w:t>
      </w:r>
      <w:r w:rsidR="004354E8" w:rsidRPr="00EA454B">
        <w:rPr>
          <w:b/>
        </w:rPr>
        <w:t xml:space="preserve"> </w:t>
      </w:r>
    </w:p>
    <w:p w14:paraId="19F086D1" w14:textId="77777777" w:rsidR="004354E8" w:rsidRDefault="004354E8" w:rsidP="004354E8">
      <w:pPr>
        <w:spacing w:after="0"/>
      </w:pPr>
      <w:r>
        <w:t>Způsob, jakým formulovat myšlenky, nalézat argumenty, prezentovat vlastní postoje, naslouchat názorům protistrany, úspěšně oponovat a dosahovat kompromisů - to j e oblast, kde lze neustále zlepšovat a posiloval kapacity a schopnosti obou stran sociálního dialogu. Zároveň je to oblast, kde se často chybuje ve způsobu vedení dialogu s dopadem na úspěšnost kolektivního vyjednávání a vzájemné komunikace.</w:t>
      </w:r>
    </w:p>
    <w:p w14:paraId="3B70C16A" w14:textId="36455494" w:rsidR="004354E8" w:rsidRDefault="004354E8" w:rsidP="004354E8">
      <w:r>
        <w:t xml:space="preserve">Pro cílovou skupinu </w:t>
      </w:r>
      <w:r w:rsidR="00C41F03">
        <w:t>jsou</w:t>
      </w:r>
      <w:r>
        <w:t xml:space="preserve"> organizovány workshopy</w:t>
      </w:r>
      <w:r w:rsidRPr="001A2536">
        <w:t xml:space="preserve"> </w:t>
      </w:r>
      <w:r>
        <w:t>s tématy</w:t>
      </w:r>
      <w:r w:rsidRPr="001A2536">
        <w:t xml:space="preserve"> princip</w:t>
      </w:r>
      <w:r>
        <w:t>ů a zásad</w:t>
      </w:r>
      <w:r w:rsidRPr="001A2536">
        <w:t xml:space="preserve"> vyjednávání a způsob</w:t>
      </w:r>
      <w:r>
        <w:t>u</w:t>
      </w:r>
      <w:r w:rsidRPr="001A2536">
        <w:t xml:space="preserve"> </w:t>
      </w:r>
      <w:r>
        <w:t xml:space="preserve">vedení </w:t>
      </w:r>
      <w:r w:rsidRPr="001A2536">
        <w:t>efektivního dialogu o</w:t>
      </w:r>
      <w:r>
        <w:t> </w:t>
      </w:r>
      <w:r w:rsidRPr="001A2536">
        <w:t xml:space="preserve">sociálních otázkách, prezentace a </w:t>
      </w:r>
      <w:r>
        <w:t>využití</w:t>
      </w:r>
      <w:r w:rsidRPr="001A2536">
        <w:t xml:space="preserve"> technik vhodných pro úspěšné vedení jednání při kolektivním vyjednávání včetně příkladů dobré praxe</w:t>
      </w:r>
      <w:r>
        <w:t xml:space="preserve">. Budou diskutovány varianty </w:t>
      </w:r>
      <w:r w:rsidRPr="001A2536">
        <w:t>řešení kolektivních sporů se zahrnutím</w:t>
      </w:r>
      <w:r>
        <w:t xml:space="preserve"> </w:t>
      </w:r>
      <w:r w:rsidRPr="001A2536">
        <w:t xml:space="preserve">způsobů hledání společných zájmů i </w:t>
      </w:r>
      <w:r>
        <w:t xml:space="preserve">jak argumentovat a obhajovat své názory a pozice při vyjednávání V případě zásadních rozporů při vedení sociálního dialogu lze hovořit o krizové komunikaci - zde je důležité </w:t>
      </w:r>
      <w:r w:rsidRPr="001A2536">
        <w:t xml:space="preserve">pochopení nutnosti </w:t>
      </w:r>
      <w:r>
        <w:t xml:space="preserve">dosažení </w:t>
      </w:r>
      <w:r w:rsidRPr="001A2536">
        <w:t>společného konsensu obou zainteresovaných stran</w:t>
      </w:r>
      <w:r>
        <w:t>, kdy v případě dosavadního neúspěchu ve vyjednávání nastupují mediátoři</w:t>
      </w:r>
      <w:r w:rsidRPr="001A2536">
        <w:t>.</w:t>
      </w:r>
    </w:p>
    <w:p w14:paraId="6FB8CFE7" w14:textId="77777777" w:rsidR="004354E8" w:rsidRDefault="004547CB" w:rsidP="004354E8">
      <w:r w:rsidRPr="004873B2">
        <w:rPr>
          <w:b/>
          <w:highlight w:val="cyan"/>
        </w:rPr>
        <w:t xml:space="preserve">Plán seminářů: 3x ročně </w:t>
      </w:r>
      <w:r w:rsidRPr="004873B2">
        <w:rPr>
          <w:b/>
          <w:highlight w:val="cyan"/>
        </w:rPr>
        <w:t xml:space="preserve">2 dny </w:t>
      </w:r>
      <w:r w:rsidRPr="004873B2">
        <w:rPr>
          <w:b/>
          <w:highlight w:val="cyan"/>
        </w:rPr>
        <w:t>při průměrné účasti 8-9 osob/seminář (možné rozmezí 4-12 osob), celkem 76 osob za projekt (realizace seminářů 2017 - 19)</w:t>
      </w:r>
    </w:p>
    <w:p w14:paraId="200CCD4D" w14:textId="77777777" w:rsidR="004354E8" w:rsidRPr="00F81FDB" w:rsidRDefault="004354E8" w:rsidP="004354E8"/>
    <w:p w14:paraId="262CCA88" w14:textId="77777777" w:rsidR="004354E8" w:rsidRPr="0026049E" w:rsidRDefault="004547CB" w:rsidP="004354E8">
      <w:pPr>
        <w:rPr>
          <w:b/>
        </w:rPr>
      </w:pPr>
      <w:r>
        <w:rPr>
          <w:b/>
        </w:rPr>
        <w:t>1.</w:t>
      </w:r>
      <w:r w:rsidR="004354E8" w:rsidRPr="00EA454B">
        <w:rPr>
          <w:b/>
        </w:rPr>
        <w:t>3/</w:t>
      </w:r>
      <w:r w:rsidR="004354E8">
        <w:rPr>
          <w:b/>
        </w:rPr>
        <w:t xml:space="preserve"> </w:t>
      </w:r>
      <w:r w:rsidR="004354E8" w:rsidRPr="00C40968">
        <w:rPr>
          <w:b/>
          <w:i/>
        </w:rPr>
        <w:t>Zaměstnanost, důchody - kam vedou kroky vlády ČR?</w:t>
      </w:r>
      <w:r w:rsidR="004354E8" w:rsidRPr="00EA454B">
        <w:rPr>
          <w:b/>
        </w:rPr>
        <w:t xml:space="preserve"> </w:t>
      </w:r>
    </w:p>
    <w:p w14:paraId="1F6288CB" w14:textId="77777777" w:rsidR="004354E8" w:rsidRDefault="004354E8" w:rsidP="004354E8">
      <w:r>
        <w:t>V neustále se měnícím hospodářském prostředí i ve vazbě na vývoj politické situace v Evropě jsou v popředí otázky stavu české ekonomiky a vývoje zaměstnanosti. Vyvstávají témata, o nichž před rokem nebylo uvažováno či byla na okraji pozornosti - např. migrace pracovní síly v souvislosti s uprchlickou vlnou. Rovněž zintenzivňuje se potřeba řešit zásadní otázky např. kolem důchodové reformy a koncepce školství pro přípravu budoucích zaměstnanců. Tato témata jsou nedílnou součástí tvorby vládních strategií, sociálního dialogu a jednání tripartity.</w:t>
      </w:r>
    </w:p>
    <w:p w14:paraId="22268EDE" w14:textId="2591A4C0" w:rsidR="004354E8" w:rsidRPr="004F444B" w:rsidRDefault="004354E8" w:rsidP="004354E8">
      <w:r>
        <w:t xml:space="preserve">Pro cílovou skupinu </w:t>
      </w:r>
      <w:r w:rsidR="00C41F03">
        <w:t>je</w:t>
      </w:r>
      <w:r>
        <w:t xml:space="preserve"> organizován přednáškově - diskusní s</w:t>
      </w:r>
      <w:r w:rsidRPr="001A2536">
        <w:t>eminář k aktuálním otázkám sociálního dialogu na národní úrovni za účasti expertů ze státních institucí</w:t>
      </w:r>
      <w:r>
        <w:t>, zaměstnavatelských organizací, odborových svazů</w:t>
      </w:r>
      <w:r w:rsidRPr="001A2536">
        <w:t xml:space="preserve"> a odborníků z praxe. Nosnými tématy budou aktuální situace v přípravě důchodové </w:t>
      </w:r>
      <w:r w:rsidRPr="001A2536">
        <w:lastRenderedPageBreak/>
        <w:t>reformy, státní politika zaměstnanosti, migrace pracovní síly, jednání tripartity a postoje jejích účastníků, podpora mladé generace v začleňování do pracovního procesu atp.</w:t>
      </w:r>
    </w:p>
    <w:p w14:paraId="3C439A30" w14:textId="77777777" w:rsidR="004354E8" w:rsidRDefault="004547CB" w:rsidP="004354E8">
      <w:pPr>
        <w:rPr>
          <w:b/>
        </w:rPr>
      </w:pPr>
      <w:r w:rsidRPr="004354E8">
        <w:rPr>
          <w:b/>
        </w:rPr>
        <w:t xml:space="preserve">Plán </w:t>
      </w:r>
      <w:r>
        <w:rPr>
          <w:b/>
        </w:rPr>
        <w:t xml:space="preserve">přednáškových </w:t>
      </w:r>
      <w:r w:rsidRPr="004354E8">
        <w:rPr>
          <w:b/>
        </w:rPr>
        <w:t>seminářů:</w:t>
      </w:r>
      <w:r>
        <w:rPr>
          <w:b/>
        </w:rPr>
        <w:t xml:space="preserve"> organizováno SCHP ČR, 1</w:t>
      </w:r>
      <w:r w:rsidRPr="004354E8">
        <w:rPr>
          <w:b/>
        </w:rPr>
        <w:t xml:space="preserve">x ročně </w:t>
      </w:r>
      <w:r>
        <w:rPr>
          <w:b/>
        </w:rPr>
        <w:t>1</w:t>
      </w:r>
      <w:r>
        <w:rPr>
          <w:b/>
        </w:rPr>
        <w:t xml:space="preserve"> d</w:t>
      </w:r>
      <w:r>
        <w:rPr>
          <w:b/>
        </w:rPr>
        <w:t>en</w:t>
      </w:r>
      <w:r>
        <w:rPr>
          <w:b/>
        </w:rPr>
        <w:t xml:space="preserve"> </w:t>
      </w:r>
      <w:r w:rsidRPr="004354E8">
        <w:rPr>
          <w:b/>
        </w:rPr>
        <w:t xml:space="preserve">při </w:t>
      </w:r>
      <w:r>
        <w:rPr>
          <w:b/>
        </w:rPr>
        <w:t xml:space="preserve">průměrné </w:t>
      </w:r>
      <w:r w:rsidRPr="004354E8">
        <w:rPr>
          <w:b/>
        </w:rPr>
        <w:t xml:space="preserve">účasti </w:t>
      </w:r>
      <w:r>
        <w:rPr>
          <w:b/>
        </w:rPr>
        <w:t>32</w:t>
      </w:r>
      <w:r w:rsidRPr="004354E8">
        <w:rPr>
          <w:b/>
        </w:rPr>
        <w:t xml:space="preserve"> osob/seminář</w:t>
      </w:r>
      <w:r>
        <w:rPr>
          <w:b/>
        </w:rPr>
        <w:t xml:space="preserve">, celkem </w:t>
      </w:r>
      <w:r>
        <w:rPr>
          <w:b/>
        </w:rPr>
        <w:t>130</w:t>
      </w:r>
      <w:r>
        <w:rPr>
          <w:b/>
        </w:rPr>
        <w:t xml:space="preserve"> osob za projekt (realizace seminářů </w:t>
      </w:r>
      <w:r w:rsidRPr="004354E8">
        <w:rPr>
          <w:b/>
        </w:rPr>
        <w:t>2017</w:t>
      </w:r>
      <w:r>
        <w:rPr>
          <w:b/>
        </w:rPr>
        <w:t xml:space="preserve"> -</w:t>
      </w:r>
      <w:r w:rsidRPr="004354E8">
        <w:rPr>
          <w:b/>
        </w:rPr>
        <w:t xml:space="preserve"> </w:t>
      </w:r>
      <w:r>
        <w:rPr>
          <w:b/>
        </w:rPr>
        <w:t>20</w:t>
      </w:r>
      <w:r w:rsidRPr="004354E8">
        <w:rPr>
          <w:b/>
        </w:rPr>
        <w:t>)</w:t>
      </w:r>
    </w:p>
    <w:p w14:paraId="0AF55C66" w14:textId="77777777" w:rsidR="004547CB" w:rsidRDefault="004547CB" w:rsidP="004354E8">
      <w:pPr>
        <w:rPr>
          <w:b/>
        </w:rPr>
      </w:pPr>
    </w:p>
    <w:p w14:paraId="01E672E0" w14:textId="77777777" w:rsidR="004547CB" w:rsidRPr="006A3E9C" w:rsidRDefault="004547CB" w:rsidP="004354E8">
      <w:pPr>
        <w:rPr>
          <w:b/>
          <w:sz w:val="28"/>
          <w:szCs w:val="28"/>
        </w:rPr>
      </w:pPr>
      <w:r w:rsidRPr="006A3E9C">
        <w:rPr>
          <w:b/>
          <w:sz w:val="28"/>
          <w:szCs w:val="28"/>
        </w:rPr>
        <w:t>KA 2</w:t>
      </w:r>
    </w:p>
    <w:p w14:paraId="00D1A93C" w14:textId="77777777" w:rsidR="004354E8" w:rsidRDefault="004354E8" w:rsidP="004354E8">
      <w:pPr>
        <w:rPr>
          <w:b/>
        </w:rPr>
      </w:pPr>
      <w:r w:rsidRPr="00F97EC9">
        <w:rPr>
          <w:b/>
        </w:rPr>
        <w:t>Zaměstnanost mladé generace v chemickém průmyslu jako společný cíl sociálních partnerů</w:t>
      </w:r>
    </w:p>
    <w:p w14:paraId="06561C93" w14:textId="53FCDFA3" w:rsidR="004354E8" w:rsidRDefault="004354E8" w:rsidP="004354E8">
      <w:r w:rsidRPr="00AF1B12">
        <w:t xml:space="preserve">Tato </w:t>
      </w:r>
      <w:r>
        <w:t xml:space="preserve">klíčová </w:t>
      </w:r>
      <w:r w:rsidRPr="00AF1B12">
        <w:t xml:space="preserve">aktivita </w:t>
      </w:r>
      <w:r w:rsidR="00C41F03">
        <w:t>j</w:t>
      </w:r>
      <w:r w:rsidRPr="00AF1B12">
        <w:t>e věnována spolupráci obou partnerů sociálního dialogu v otázkách zaměstnanosti zejména mladé generace v souvislosti s problematikou generační obměny a nedostatkem kvalifikovaných technických pracovníků v chemickém průmyslu.</w:t>
      </w:r>
      <w:r>
        <w:t xml:space="preserve"> Konference - </w:t>
      </w:r>
      <w:r w:rsidRPr="00AF1B12">
        <w:t xml:space="preserve"> workshop </w:t>
      </w:r>
      <w:r w:rsidR="00C41F03">
        <w:t>j</w:t>
      </w:r>
      <w:r>
        <w:t>e</w:t>
      </w:r>
      <w:r w:rsidRPr="00AF1B12">
        <w:t xml:space="preserve"> organizován pro cílovou skupinu s  účastí </w:t>
      </w:r>
      <w:r>
        <w:t xml:space="preserve">vystupujících zástupců MPSV,  MPO, MŠMT, </w:t>
      </w:r>
      <w:r w:rsidRPr="00AF1B12">
        <w:t xml:space="preserve">vzdělávacích </w:t>
      </w:r>
      <w:r>
        <w:t>institucí chemického směru, odborového svazu ECHO a fóra z podniků chemického průmyslu</w:t>
      </w:r>
      <w:r w:rsidRPr="00AF1B12">
        <w:t>.</w:t>
      </w:r>
      <w:r>
        <w:t xml:space="preserve"> Tématy budou mimo jiné </w:t>
      </w:r>
      <w:r w:rsidRPr="00F97EC9">
        <w:t>aktuální stav technického školství a přípravy žáků a</w:t>
      </w:r>
      <w:r>
        <w:t> </w:t>
      </w:r>
      <w:r w:rsidRPr="00F97EC9">
        <w:t xml:space="preserve">studentů na zaměstnání v chemickém průmyslu v České republice, </w:t>
      </w:r>
      <w:r>
        <w:t xml:space="preserve">nezaměnitelná </w:t>
      </w:r>
      <w:r w:rsidRPr="00F97EC9">
        <w:t xml:space="preserve">úloha sociálních partnerů při formulování požadavků na jednotlivé profese v chemickém průmyslu, spolupráce sociálních partnerů </w:t>
      </w:r>
      <w:r>
        <w:t>se vzdělávacími institucemi, využití „best practices“</w:t>
      </w:r>
      <w:r w:rsidRPr="00F97EC9">
        <w:t xml:space="preserve"> při přípravě mladé generace na zaměstnání ve firmách chemického průmyslu.</w:t>
      </w:r>
    </w:p>
    <w:p w14:paraId="3092D93D" w14:textId="77777777" w:rsidR="004354E8" w:rsidRPr="00CA2EEC" w:rsidRDefault="00CA2EEC" w:rsidP="004354E8">
      <w:pPr>
        <w:rPr>
          <w:b/>
        </w:rPr>
      </w:pPr>
      <w:r w:rsidRPr="00CA2EEC">
        <w:rPr>
          <w:b/>
        </w:rPr>
        <w:t>Plán konferenci:</w:t>
      </w:r>
      <w:r w:rsidR="004354E8" w:rsidRPr="00CA2EEC">
        <w:rPr>
          <w:b/>
        </w:rPr>
        <w:t xml:space="preserve"> 1 jednodenní konference ročně </w:t>
      </w:r>
      <w:r>
        <w:rPr>
          <w:b/>
        </w:rPr>
        <w:t xml:space="preserve">(2017 – 20) organizovaná SCHP ČR </w:t>
      </w:r>
      <w:r w:rsidR="004354E8" w:rsidRPr="00CA2EEC">
        <w:rPr>
          <w:b/>
        </w:rPr>
        <w:t xml:space="preserve">při účasti </w:t>
      </w:r>
      <w:r>
        <w:rPr>
          <w:b/>
        </w:rPr>
        <w:t>celkem 160</w:t>
      </w:r>
      <w:r w:rsidR="004354E8" w:rsidRPr="00CA2EEC">
        <w:rPr>
          <w:b/>
        </w:rPr>
        <w:t xml:space="preserve"> osob za dobu realizace projektu.</w:t>
      </w:r>
    </w:p>
    <w:p w14:paraId="0CA4B576" w14:textId="77777777" w:rsidR="004354E8" w:rsidRPr="00F97EC9" w:rsidRDefault="004354E8" w:rsidP="004354E8"/>
    <w:p w14:paraId="25D233AE" w14:textId="77777777" w:rsidR="004354E8" w:rsidRPr="006A3E9C" w:rsidRDefault="004354E8" w:rsidP="004354E8">
      <w:pPr>
        <w:rPr>
          <w:b/>
          <w:sz w:val="28"/>
          <w:szCs w:val="28"/>
        </w:rPr>
      </w:pPr>
      <w:r w:rsidRPr="006A3E9C">
        <w:rPr>
          <w:b/>
          <w:sz w:val="28"/>
          <w:szCs w:val="28"/>
        </w:rPr>
        <w:t>KA 3</w:t>
      </w:r>
    </w:p>
    <w:p w14:paraId="0C155C73" w14:textId="77777777" w:rsidR="004354E8" w:rsidRDefault="004354E8" w:rsidP="004354E8">
      <w:pPr>
        <w:rPr>
          <w:b/>
        </w:rPr>
      </w:pPr>
      <w:r w:rsidRPr="006A3E9C">
        <w:rPr>
          <w:b/>
          <w:highlight w:val="yellow"/>
        </w:rPr>
        <w:t>Kolektivní vyjednávání z pohledu příslušné evropské a národní legislativy</w:t>
      </w:r>
    </w:p>
    <w:p w14:paraId="2A887122" w14:textId="77777777" w:rsidR="004354E8" w:rsidRDefault="004354E8" w:rsidP="004354E8">
      <w:r>
        <w:t>Úroveň povědomí o legislativním rámci kolektivního vyjednávání lze charakterizovat od velmi dobré u části cílové skupiny přímo se podílející na tvorbě kolektivních smluv různé úrovně až po mlhavou v případě části cílové skupiny, která dosud nevnímá možnosti a omezení sociálních požadavků, které jsou dány mimo jiné i legislativním rámcem kolektivního vyjednávání.</w:t>
      </w:r>
      <w:r w:rsidRPr="00691CD7">
        <w:t xml:space="preserve"> </w:t>
      </w:r>
      <w:r>
        <w:t>V prvé řadě je tak důležité, aby zástupci obou stran sociálního dialogu byli seznamováni s těmito dokumenty, jejich změnami a doplňky, a byla jim umožněna výměna zkušeností pro implementaci v praxi.</w:t>
      </w:r>
    </w:p>
    <w:p w14:paraId="4F68F885" w14:textId="0393E9CA" w:rsidR="004354E8" w:rsidRDefault="004354E8" w:rsidP="004354E8">
      <w:r>
        <w:t>Informativně-diskusní s</w:t>
      </w:r>
      <w:r w:rsidRPr="00F97EC9">
        <w:t xml:space="preserve">eminář </w:t>
      </w:r>
      <w:r w:rsidR="00C41F03">
        <w:t>j</w:t>
      </w:r>
      <w:r w:rsidRPr="00F97EC9">
        <w:t>e věnován kolekti</w:t>
      </w:r>
      <w:r>
        <w:t>vnímu vyjednávání a jeho</w:t>
      </w:r>
      <w:r w:rsidRPr="004F444B">
        <w:t xml:space="preserve"> </w:t>
      </w:r>
      <w:r w:rsidRPr="00F97EC9">
        <w:t>legislativnímu rámci</w:t>
      </w:r>
      <w:r>
        <w:t xml:space="preserve"> z </w:t>
      </w:r>
      <w:r w:rsidRPr="004F444B">
        <w:t>pohledu příslušné evropské a národní legislativy</w:t>
      </w:r>
      <w:r>
        <w:t xml:space="preserve">, kterou tvoří především </w:t>
      </w:r>
      <w:r w:rsidRPr="00F97EC9">
        <w:t>zá</w:t>
      </w:r>
      <w:r>
        <w:t xml:space="preserve">kon o kolektivním vyjednávání, příslušné pasáže </w:t>
      </w:r>
      <w:r w:rsidRPr="00F97EC9">
        <w:t>zákoník</w:t>
      </w:r>
      <w:r>
        <w:t>u</w:t>
      </w:r>
      <w:r w:rsidRPr="00F97EC9">
        <w:t xml:space="preserve"> práce, zákon</w:t>
      </w:r>
      <w:r>
        <w:t>a</w:t>
      </w:r>
      <w:r w:rsidRPr="00F97EC9">
        <w:t xml:space="preserve"> o zaměstnanosti, </w:t>
      </w:r>
      <w:r>
        <w:t xml:space="preserve">související statě </w:t>
      </w:r>
      <w:r w:rsidRPr="00F97EC9">
        <w:t>občan</w:t>
      </w:r>
      <w:r>
        <w:t xml:space="preserve">ského zákoníku a dále související právní předpisy, upravující </w:t>
      </w:r>
      <w:r w:rsidRPr="00F97EC9">
        <w:t>právní prostředky oc</w:t>
      </w:r>
      <w:r>
        <w:t xml:space="preserve">hrany před diskriminací, </w:t>
      </w:r>
      <w:r w:rsidRPr="00F97EC9">
        <w:t xml:space="preserve">veřejné právo a základní legislativní </w:t>
      </w:r>
      <w:r>
        <w:t xml:space="preserve">předpisy z oblasti bezpečnosti </w:t>
      </w:r>
      <w:r w:rsidRPr="00F97EC9">
        <w:t>a ochrany zdraví při práci.</w:t>
      </w:r>
      <w:r>
        <w:t xml:space="preserve"> </w:t>
      </w:r>
    </w:p>
    <w:p w14:paraId="0912F7FC" w14:textId="77777777" w:rsidR="004354E8" w:rsidRDefault="004354E8" w:rsidP="004354E8">
      <w:r>
        <w:t>Této klíčové aktivity se zúčastní především zástupci zaměstnavatelů, vedení podniků členů SCHP ČR, i zástupci OS ECHO. Cílem této aktivity je zvyšovat odbornou úroveň zaměstnanců potřebnou pro činnost při uzavírání kolektivních smluv na podnikové a odvětvové úrovni.</w:t>
      </w:r>
      <w:r w:rsidRPr="008B2B98">
        <w:t xml:space="preserve"> </w:t>
      </w:r>
      <w:r>
        <w:t xml:space="preserve"> </w:t>
      </w:r>
    </w:p>
    <w:p w14:paraId="37C04714" w14:textId="77777777" w:rsidR="004354E8" w:rsidRDefault="00CA2EEC" w:rsidP="004354E8">
      <w:r w:rsidRPr="004873B2">
        <w:rPr>
          <w:b/>
          <w:highlight w:val="cyan"/>
        </w:rPr>
        <w:t xml:space="preserve">Plán seminářů: 3x ročně </w:t>
      </w:r>
      <w:r w:rsidRPr="004873B2">
        <w:rPr>
          <w:b/>
          <w:highlight w:val="cyan"/>
        </w:rPr>
        <w:t>1 den</w:t>
      </w:r>
      <w:r w:rsidRPr="004873B2">
        <w:rPr>
          <w:b/>
          <w:highlight w:val="cyan"/>
        </w:rPr>
        <w:t xml:space="preserve"> při průměrné účasti 9 osob/seminář (možné rozmezí 4-12 osob), celkem </w:t>
      </w:r>
      <w:r w:rsidRPr="004873B2">
        <w:rPr>
          <w:b/>
          <w:highlight w:val="cyan"/>
        </w:rPr>
        <w:t>80</w:t>
      </w:r>
      <w:r w:rsidRPr="004873B2">
        <w:rPr>
          <w:b/>
          <w:highlight w:val="cyan"/>
        </w:rPr>
        <w:t xml:space="preserve"> osob za projekt (realizace seminářů 2017 - 19)</w:t>
      </w:r>
    </w:p>
    <w:p w14:paraId="66739D82" w14:textId="77777777" w:rsidR="004354E8" w:rsidRDefault="004354E8" w:rsidP="004354E8"/>
    <w:p w14:paraId="19D200BD" w14:textId="77777777" w:rsidR="004873B2" w:rsidRDefault="004873B2" w:rsidP="004354E8"/>
    <w:p w14:paraId="7C6E7CDC" w14:textId="77777777" w:rsidR="004354E8" w:rsidRPr="006A3E9C" w:rsidRDefault="004354E8" w:rsidP="004354E8">
      <w:pPr>
        <w:rPr>
          <w:b/>
          <w:sz w:val="28"/>
          <w:szCs w:val="28"/>
        </w:rPr>
      </w:pPr>
      <w:r w:rsidRPr="006A3E9C">
        <w:rPr>
          <w:b/>
          <w:sz w:val="28"/>
          <w:szCs w:val="28"/>
        </w:rPr>
        <w:lastRenderedPageBreak/>
        <w:t>KA 4</w:t>
      </w:r>
    </w:p>
    <w:p w14:paraId="35B8EEB2" w14:textId="77777777" w:rsidR="004354E8" w:rsidRDefault="004354E8" w:rsidP="004354E8">
      <w:pPr>
        <w:rPr>
          <w:b/>
        </w:rPr>
      </w:pPr>
      <w:r w:rsidRPr="00F97EC9">
        <w:rPr>
          <w:b/>
        </w:rPr>
        <w:t>Sociální dialog jako nástroj realizace společenské odpovědnosti podniků</w:t>
      </w:r>
    </w:p>
    <w:p w14:paraId="12A9F65D" w14:textId="4175F3B8" w:rsidR="004354E8" w:rsidRDefault="004354E8" w:rsidP="004354E8">
      <w:r>
        <w:t>Plánované konference-w</w:t>
      </w:r>
      <w:r w:rsidRPr="00AA5930">
        <w:t>orkshop</w:t>
      </w:r>
      <w:r>
        <w:t>y</w:t>
      </w:r>
      <w:r w:rsidRPr="00AA5930">
        <w:t xml:space="preserve"> se věn</w:t>
      </w:r>
      <w:r w:rsidR="00C41F03">
        <w:t>ují</w:t>
      </w:r>
      <w:r w:rsidRPr="00AA5930">
        <w:t xml:space="preserve"> tématu společensk</w:t>
      </w:r>
      <w:r>
        <w:t>é</w:t>
      </w:r>
      <w:r w:rsidRPr="00AA5930">
        <w:t xml:space="preserve"> odpovědnost</w:t>
      </w:r>
      <w:r>
        <w:t>i</w:t>
      </w:r>
      <w:r w:rsidRPr="00AA5930">
        <w:t xml:space="preserve"> v chemickém průmyslu a</w:t>
      </w:r>
      <w:r>
        <w:t> </w:t>
      </w:r>
      <w:r w:rsidRPr="00AA5930">
        <w:t>udržiteln</w:t>
      </w:r>
      <w:r>
        <w:t>ému</w:t>
      </w:r>
      <w:r w:rsidRPr="00AA5930">
        <w:t xml:space="preserve"> rozvoj</w:t>
      </w:r>
      <w:r>
        <w:t>i</w:t>
      </w:r>
      <w:r w:rsidRPr="00AA5930">
        <w:t xml:space="preserve"> společnosti a </w:t>
      </w:r>
      <w:r>
        <w:t xml:space="preserve">nezaměnitelné roli </w:t>
      </w:r>
      <w:r w:rsidRPr="00AA5930">
        <w:t>sociální</w:t>
      </w:r>
      <w:r>
        <w:t>ho</w:t>
      </w:r>
      <w:r w:rsidRPr="00AA5930">
        <w:t xml:space="preserve"> dialog</w:t>
      </w:r>
      <w:r>
        <w:t>u</w:t>
      </w:r>
      <w:r w:rsidRPr="00AA5930">
        <w:t xml:space="preserve"> jako nástroj</w:t>
      </w:r>
      <w:r>
        <w:t>e</w:t>
      </w:r>
      <w:r w:rsidRPr="00AA5930">
        <w:t xml:space="preserve"> k jejich dosažení. Dílčí</w:t>
      </w:r>
      <w:r>
        <w:t>mi</w:t>
      </w:r>
      <w:r w:rsidRPr="00AA5930">
        <w:t xml:space="preserve"> témat</w:t>
      </w:r>
      <w:r>
        <w:t>y</w:t>
      </w:r>
      <w:r w:rsidRPr="00AA5930">
        <w:t xml:space="preserve"> budou iniciativa Responsible Care v ČR, diskuse k naplňování Sektorové dohody pro chemii jako nástroje sociálního dialogu k řešení problematiky lidských zdrojů </w:t>
      </w:r>
      <w:r>
        <w:t xml:space="preserve">a společenské odpovědnosti </w:t>
      </w:r>
      <w:r w:rsidRPr="00AA5930">
        <w:t>v chemickém průmyslu</w:t>
      </w:r>
      <w:r>
        <w:t xml:space="preserve"> </w:t>
      </w:r>
      <w:r w:rsidRPr="00AA5930">
        <w:t>a související sektorové dohody</w:t>
      </w:r>
      <w:r>
        <w:t xml:space="preserve"> pro naplňování cílů udržitelného rozvoje v regionech</w:t>
      </w:r>
      <w:r w:rsidRPr="00AA5930">
        <w:t>.</w:t>
      </w:r>
    </w:p>
    <w:p w14:paraId="1D5CFD24" w14:textId="77777777" w:rsidR="00CA2EEC" w:rsidRPr="00CA2EEC" w:rsidRDefault="00CA2EEC" w:rsidP="00CA2EEC">
      <w:pPr>
        <w:rPr>
          <w:b/>
        </w:rPr>
      </w:pPr>
      <w:r w:rsidRPr="00CA2EEC">
        <w:rPr>
          <w:b/>
        </w:rPr>
        <w:t xml:space="preserve">Plán konferenci: </w:t>
      </w:r>
      <w:r>
        <w:rPr>
          <w:b/>
        </w:rPr>
        <w:t>1x</w:t>
      </w:r>
      <w:r w:rsidRPr="00CA2EEC">
        <w:rPr>
          <w:b/>
        </w:rPr>
        <w:t xml:space="preserve"> </w:t>
      </w:r>
      <w:r>
        <w:rPr>
          <w:b/>
        </w:rPr>
        <w:t>dvou</w:t>
      </w:r>
      <w:r w:rsidRPr="00CA2EEC">
        <w:rPr>
          <w:b/>
        </w:rPr>
        <w:t xml:space="preserve">denní konference ročně </w:t>
      </w:r>
      <w:r>
        <w:rPr>
          <w:b/>
        </w:rPr>
        <w:t>(201</w:t>
      </w:r>
      <w:r>
        <w:rPr>
          <w:b/>
        </w:rPr>
        <w:t>6</w:t>
      </w:r>
      <w:r>
        <w:rPr>
          <w:b/>
        </w:rPr>
        <w:t xml:space="preserve"> –</w:t>
      </w:r>
      <w:r>
        <w:rPr>
          <w:b/>
        </w:rPr>
        <w:t xml:space="preserve"> 19</w:t>
      </w:r>
      <w:r>
        <w:rPr>
          <w:b/>
        </w:rPr>
        <w:t xml:space="preserve">) organizovaná SCHP ČR </w:t>
      </w:r>
      <w:r w:rsidRPr="00CA2EEC">
        <w:rPr>
          <w:b/>
        </w:rPr>
        <w:t xml:space="preserve">při účasti </w:t>
      </w:r>
      <w:r>
        <w:rPr>
          <w:b/>
        </w:rPr>
        <w:t>celkem 160</w:t>
      </w:r>
      <w:r w:rsidRPr="00CA2EEC">
        <w:rPr>
          <w:b/>
        </w:rPr>
        <w:t xml:space="preserve"> osob za dobu realizace projektu.</w:t>
      </w:r>
    </w:p>
    <w:p w14:paraId="13682021" w14:textId="77777777" w:rsidR="008354D0" w:rsidRDefault="008354D0" w:rsidP="004354E8"/>
    <w:p w14:paraId="2E23EA00" w14:textId="77777777" w:rsidR="004873B2" w:rsidRDefault="004873B2" w:rsidP="004354E8"/>
    <w:p w14:paraId="1CA5417F" w14:textId="77777777" w:rsidR="00AB1D64" w:rsidRPr="00AB1D64" w:rsidRDefault="00AB1D64" w:rsidP="00AB1D64">
      <w:pPr>
        <w:numPr>
          <w:ilvl w:val="0"/>
          <w:numId w:val="1"/>
        </w:numPr>
        <w:spacing w:after="2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AB1D64">
        <w:rPr>
          <w:rFonts w:ascii="Calibri" w:eastAsia="Calibri" w:hAnsi="Calibri" w:cs="Times New Roman"/>
          <w:b/>
          <w:sz w:val="24"/>
          <w:szCs w:val="24"/>
          <w:u w:val="single"/>
        </w:rPr>
        <w:t>Vlastní proces vedení sociálního dialogu a kolektivního vyjednávání</w:t>
      </w:r>
    </w:p>
    <w:p w14:paraId="0ACE5EC3" w14:textId="77777777" w:rsidR="00AB1D64" w:rsidRDefault="00AB1D64" w:rsidP="004354E8"/>
    <w:p w14:paraId="2A16061B" w14:textId="77777777" w:rsidR="00AB1D64" w:rsidRPr="006A3E9C" w:rsidRDefault="00AB1D64" w:rsidP="00AB1D64">
      <w:pPr>
        <w:rPr>
          <w:b/>
          <w:sz w:val="28"/>
          <w:szCs w:val="28"/>
        </w:rPr>
      </w:pPr>
      <w:r w:rsidRPr="006A3E9C">
        <w:rPr>
          <w:b/>
          <w:sz w:val="28"/>
          <w:szCs w:val="28"/>
        </w:rPr>
        <w:t>KA 5</w:t>
      </w:r>
    </w:p>
    <w:p w14:paraId="29F4F42E" w14:textId="77777777" w:rsidR="00AB1D64" w:rsidRPr="0026049E" w:rsidRDefault="00AB1D64" w:rsidP="00AB1D64">
      <w:pPr>
        <w:rPr>
          <w:b/>
        </w:rPr>
      </w:pPr>
      <w:r w:rsidRPr="00EA454B">
        <w:rPr>
          <w:b/>
        </w:rPr>
        <w:t>Workshop "</w:t>
      </w:r>
      <w:r>
        <w:rPr>
          <w:b/>
        </w:rPr>
        <w:t>Aspekty k</w:t>
      </w:r>
      <w:r w:rsidRPr="00EA454B">
        <w:rPr>
          <w:b/>
        </w:rPr>
        <w:t>olektivní</w:t>
      </w:r>
      <w:r>
        <w:rPr>
          <w:b/>
        </w:rPr>
        <w:t>ho</w:t>
      </w:r>
      <w:r w:rsidRPr="00EA454B">
        <w:rPr>
          <w:b/>
        </w:rPr>
        <w:t xml:space="preserve"> </w:t>
      </w:r>
      <w:r>
        <w:rPr>
          <w:b/>
        </w:rPr>
        <w:t xml:space="preserve">vyjednávání v praxi </w:t>
      </w:r>
      <w:r w:rsidRPr="00EA454B">
        <w:rPr>
          <w:b/>
        </w:rPr>
        <w:t xml:space="preserve">" </w:t>
      </w:r>
    </w:p>
    <w:p w14:paraId="35484F4B" w14:textId="6C9C049B" w:rsidR="00AB1D64" w:rsidRDefault="00AB1D64" w:rsidP="00AB1D64">
      <w:r w:rsidRPr="00F97EC9">
        <w:t>SCHP ČR a OS ECHO vedou každý rok vyjednávání o kolektivní smlouvě vyššího stupně</w:t>
      </w:r>
      <w:r>
        <w:t xml:space="preserve">, rovněž na úrovni podniků probíhá sociální dialog a uzavírání podnikových kolektivních smluv. V rámci této klíčové aktivity </w:t>
      </w:r>
      <w:r>
        <w:t>je</w:t>
      </w:r>
      <w:r>
        <w:t xml:space="preserve"> ustanoven tým odborných konzultantů, kteří se na různých úrovních podílejí na vedení sociálního dialogu a kolektivního vyjednávání. </w:t>
      </w:r>
      <w:r w:rsidRPr="00F97EC9">
        <w:t>Workshop</w:t>
      </w:r>
      <w:r>
        <w:t>y těchto konzultantů budou zahrnovat analýzu úrovně vedení dialogu, identifikování problematických témat a navrhování opatření k posílení kapacit sociálních partnerů. Analýzy budou zohledňovat i časové hledisko s vyhodnocením pokroku ve vedení sociálního dialogu v průběhu projektu při aplikaci klíčových aktivit projektu směřujících k posílení kapacit obou sociálních partnerů. V</w:t>
      </w:r>
      <w:r w:rsidRPr="00F97EC9">
        <w:t>ýměna zkušeností</w:t>
      </w:r>
      <w:r>
        <w:t xml:space="preserve"> mezi odbornými konzultanty probíh</w:t>
      </w:r>
      <w:r w:rsidR="00C41F03">
        <w:t>á</w:t>
      </w:r>
      <w:r>
        <w:t xml:space="preserve"> i za facilitace</w:t>
      </w:r>
      <w:r w:rsidRPr="00F97EC9">
        <w:t xml:space="preserve"> externí</w:t>
      </w:r>
      <w:r>
        <w:t>m</w:t>
      </w:r>
      <w:r w:rsidRPr="00F97EC9">
        <w:t xml:space="preserve"> dodavatel</w:t>
      </w:r>
      <w:r>
        <w:t>em</w:t>
      </w:r>
      <w:r w:rsidRPr="00F97EC9">
        <w:t xml:space="preserve"> na témata týkající se vyjednávání o</w:t>
      </w:r>
      <w:r>
        <w:t> </w:t>
      </w:r>
      <w:r w:rsidRPr="00F97EC9">
        <w:t xml:space="preserve">kolektivních smlouvách </w:t>
      </w:r>
      <w:r>
        <w:t>–</w:t>
      </w:r>
      <w:r w:rsidRPr="00F97EC9">
        <w:t xml:space="preserve"> </w:t>
      </w:r>
      <w:r>
        <w:t>vedení komunikace, řešení krizových situací, rámec příslušné evropské a národní legislativy (1 den z dvoudenního programu workshopu-jednání).</w:t>
      </w:r>
    </w:p>
    <w:p w14:paraId="3216CE22" w14:textId="77777777" w:rsidR="00AB1D64" w:rsidRDefault="00AB1D64" w:rsidP="00AB1D64">
      <w:pPr>
        <w:rPr>
          <w:b/>
        </w:rPr>
      </w:pPr>
      <w:r w:rsidRPr="004354E8">
        <w:rPr>
          <w:b/>
        </w:rPr>
        <w:t xml:space="preserve">Plán </w:t>
      </w:r>
      <w:r>
        <w:rPr>
          <w:b/>
        </w:rPr>
        <w:t>workshopů</w:t>
      </w:r>
      <w:r w:rsidRPr="004354E8">
        <w:rPr>
          <w:b/>
        </w:rPr>
        <w:t xml:space="preserve">: </w:t>
      </w:r>
      <w:r>
        <w:rPr>
          <w:b/>
        </w:rPr>
        <w:t>organizováno SCHP ČR, 2</w:t>
      </w:r>
      <w:r w:rsidRPr="004354E8">
        <w:rPr>
          <w:b/>
        </w:rPr>
        <w:t xml:space="preserve">x ročně </w:t>
      </w:r>
      <w:r>
        <w:rPr>
          <w:b/>
        </w:rPr>
        <w:t xml:space="preserve">2 dny </w:t>
      </w:r>
      <w:r w:rsidRPr="004354E8">
        <w:rPr>
          <w:b/>
        </w:rPr>
        <w:t xml:space="preserve">při </w:t>
      </w:r>
      <w:r>
        <w:rPr>
          <w:b/>
        </w:rPr>
        <w:t xml:space="preserve">průměrné </w:t>
      </w:r>
      <w:r w:rsidRPr="004354E8">
        <w:rPr>
          <w:b/>
        </w:rPr>
        <w:t xml:space="preserve">účasti </w:t>
      </w:r>
      <w:r>
        <w:rPr>
          <w:b/>
        </w:rPr>
        <w:t>12</w:t>
      </w:r>
      <w:r w:rsidRPr="004354E8">
        <w:rPr>
          <w:b/>
        </w:rPr>
        <w:t xml:space="preserve"> osob/</w:t>
      </w:r>
      <w:r>
        <w:rPr>
          <w:b/>
        </w:rPr>
        <w:t>workshop, celkem 9</w:t>
      </w:r>
      <w:r>
        <w:rPr>
          <w:b/>
        </w:rPr>
        <w:t xml:space="preserve">6 osob za projekt (realizace seminářů </w:t>
      </w:r>
      <w:r w:rsidRPr="004354E8">
        <w:rPr>
          <w:b/>
        </w:rPr>
        <w:t>201</w:t>
      </w:r>
      <w:r>
        <w:rPr>
          <w:b/>
        </w:rPr>
        <w:t>6</w:t>
      </w:r>
      <w:r>
        <w:rPr>
          <w:b/>
        </w:rPr>
        <w:t xml:space="preserve"> -</w:t>
      </w:r>
      <w:r w:rsidRPr="004354E8">
        <w:rPr>
          <w:b/>
        </w:rPr>
        <w:t xml:space="preserve"> 19)</w:t>
      </w:r>
    </w:p>
    <w:p w14:paraId="2C6BA62C" w14:textId="4E038F67" w:rsidR="006A3E9C" w:rsidRDefault="006A3E9C" w:rsidP="00AB1D64"/>
    <w:p w14:paraId="39711481" w14:textId="77777777" w:rsidR="006A3E9C" w:rsidRPr="006A3E9C" w:rsidRDefault="006A3E9C" w:rsidP="006A3E9C">
      <w:pPr>
        <w:spacing w:after="240"/>
        <w:rPr>
          <w:b/>
          <w:sz w:val="28"/>
          <w:szCs w:val="28"/>
        </w:rPr>
      </w:pPr>
      <w:r w:rsidRPr="006A3E9C">
        <w:rPr>
          <w:b/>
          <w:sz w:val="28"/>
          <w:szCs w:val="28"/>
        </w:rPr>
        <w:t>KA 8</w:t>
      </w:r>
    </w:p>
    <w:p w14:paraId="422C6511" w14:textId="77777777" w:rsidR="006A3E9C" w:rsidRPr="00902CD8" w:rsidRDefault="006A3E9C" w:rsidP="006A3E9C">
      <w:pPr>
        <w:rPr>
          <w:b/>
        </w:rPr>
      </w:pPr>
      <w:r w:rsidRPr="00902CD8">
        <w:rPr>
          <w:b/>
        </w:rPr>
        <w:t xml:space="preserve">Nadnárodní sociální dialog v chemickém odvětví - mezinárodní </w:t>
      </w:r>
      <w:r>
        <w:rPr>
          <w:b/>
        </w:rPr>
        <w:t>výměna zkušeností</w:t>
      </w:r>
    </w:p>
    <w:p w14:paraId="3C2E0C9A" w14:textId="1B80FE9E" w:rsidR="006A3E9C" w:rsidRDefault="006A3E9C" w:rsidP="006A3E9C">
      <w:r w:rsidRPr="00913F05">
        <w:t xml:space="preserve">SCHP ČR je členem </w:t>
      </w:r>
      <w:r>
        <w:t xml:space="preserve">evropské federace zaměstnavatelů v chemickém průmyslu ECEG, </w:t>
      </w:r>
      <w:r w:rsidRPr="00913F05">
        <w:t>OS ECHO je členem evropské odborové konfederace IndustriAll</w:t>
      </w:r>
      <w:r>
        <w:t xml:space="preserve"> </w:t>
      </w:r>
      <w:r w:rsidRPr="00913F05">
        <w:t xml:space="preserve"> zastupující přes 200 organizací po celé Evropě</w:t>
      </w:r>
      <w:r>
        <w:t xml:space="preserve"> Oba partneři</w:t>
      </w:r>
      <w:r w:rsidRPr="00913F05">
        <w:t xml:space="preserve"> se aktivně zapojují do činnos</w:t>
      </w:r>
      <w:r>
        <w:t>ti těchto evropských organizací</w:t>
      </w:r>
      <w:r w:rsidRPr="00913F05">
        <w:t>. V</w:t>
      </w:r>
      <w:r>
        <w:t> </w:t>
      </w:r>
      <w:r w:rsidRPr="00913F05">
        <w:t xml:space="preserve">rámci této aktivity </w:t>
      </w:r>
      <w:r w:rsidR="00C41F03">
        <w:t>probíhá</w:t>
      </w:r>
      <w:r w:rsidRPr="00913F05">
        <w:t xml:space="preserve"> mezinárodní výměn</w:t>
      </w:r>
      <w:r w:rsidR="00C41F03">
        <w:t>a</w:t>
      </w:r>
      <w:r w:rsidRPr="00913F05">
        <w:t xml:space="preserve"> zkušeností </w:t>
      </w:r>
      <w:r>
        <w:t>k</w:t>
      </w:r>
      <w:r w:rsidRPr="00913F05">
        <w:t xml:space="preserve"> problematice vývoje a forem evropského </w:t>
      </w:r>
      <w:r>
        <w:t xml:space="preserve">nadnárodního </w:t>
      </w:r>
      <w:r w:rsidRPr="00913F05">
        <w:t>sociálního dialogu, kolektivního vyjednávání, práva na informace a konzultace, směrnice o evropských radách zaměstnanců v</w:t>
      </w:r>
      <w:r>
        <w:t xml:space="preserve"> evropské a </w:t>
      </w:r>
      <w:r w:rsidRPr="00913F05">
        <w:t>české legis</w:t>
      </w:r>
      <w:r>
        <w:t xml:space="preserve">lativě, ale i souvisejících oblastí </w:t>
      </w:r>
      <w:r w:rsidRPr="00913F05">
        <w:t xml:space="preserve">s odborníky ze zahraničních partnerských svazů a organizací se stejným odvětvovým zaměřením. </w:t>
      </w:r>
    </w:p>
    <w:p w14:paraId="4DA6381A" w14:textId="50D4553C" w:rsidR="006A3E9C" w:rsidRDefault="006A3E9C" w:rsidP="006A3E9C">
      <w:r>
        <w:lastRenderedPageBreak/>
        <w:t xml:space="preserve">V rámci této aktivity je </w:t>
      </w:r>
      <w:r w:rsidRPr="006A3E9C">
        <w:rPr>
          <w:b/>
        </w:rPr>
        <w:t>plánováno konání 1 dvoudenního  workshopu za rok pro cílovou skupinu 30 osob za OS ECHO a SCHP ČR (120 osob za dobu trvání projektu)</w:t>
      </w:r>
      <w:r>
        <w:t xml:space="preserve">. Lektoři-specialisté </w:t>
      </w:r>
      <w:r w:rsidR="004873B2">
        <w:t>jsou</w:t>
      </w:r>
      <w:r>
        <w:t xml:space="preserve"> vybírání ze zástupců zahraničních zaměstnavatelských a odborových svazů se stejným odvětvovým zaměřením, případně dalších organizací, které se zabývají danou problematikou. </w:t>
      </w:r>
    </w:p>
    <w:p w14:paraId="0535114C" w14:textId="55284D1E" w:rsidR="004873B2" w:rsidRDefault="004873B2" w:rsidP="006A3E9C"/>
    <w:p w14:paraId="3F9513E0" w14:textId="6D48B05B" w:rsidR="004873B2" w:rsidRPr="004873B2" w:rsidRDefault="004873B2" w:rsidP="006A3E9C">
      <w:pPr>
        <w:rPr>
          <w:b/>
          <w:sz w:val="24"/>
          <w:szCs w:val="24"/>
        </w:rPr>
      </w:pPr>
      <w:r w:rsidRPr="004873B2">
        <w:rPr>
          <w:b/>
          <w:sz w:val="24"/>
          <w:szCs w:val="24"/>
        </w:rPr>
        <w:t>Bližší informace k jednotlivým aktivitám projektu Vám rádi sdělí členové realizačního týmu:</w:t>
      </w:r>
    </w:p>
    <w:p w14:paraId="26FA5983" w14:textId="4D3CE630" w:rsidR="004873B2" w:rsidRPr="004873B2" w:rsidRDefault="004873B2" w:rsidP="006A3E9C">
      <w:pPr>
        <w:rPr>
          <w:b/>
          <w:sz w:val="24"/>
          <w:szCs w:val="24"/>
        </w:rPr>
      </w:pPr>
      <w:r w:rsidRPr="004873B2">
        <w:rPr>
          <w:b/>
          <w:sz w:val="24"/>
          <w:szCs w:val="24"/>
        </w:rPr>
        <w:t xml:space="preserve">Jan Kvarda, </w:t>
      </w:r>
      <w:hyperlink r:id="rId8" w:history="1">
        <w:r w:rsidRPr="004873B2">
          <w:rPr>
            <w:rStyle w:val="Hypertextovodkaz"/>
            <w:b/>
            <w:sz w:val="24"/>
            <w:szCs w:val="24"/>
          </w:rPr>
          <w:t>jan.kvarda@schp.cz</w:t>
        </w:r>
      </w:hyperlink>
      <w:r w:rsidRPr="004873B2">
        <w:rPr>
          <w:b/>
          <w:sz w:val="24"/>
          <w:szCs w:val="24"/>
        </w:rPr>
        <w:t>, 739463499</w:t>
      </w:r>
    </w:p>
    <w:p w14:paraId="36253A5E" w14:textId="48D4BBA1" w:rsidR="004873B2" w:rsidRDefault="004873B2" w:rsidP="006A3E9C">
      <w:pPr>
        <w:rPr>
          <w:b/>
          <w:sz w:val="24"/>
          <w:szCs w:val="24"/>
        </w:rPr>
      </w:pPr>
      <w:r w:rsidRPr="004873B2">
        <w:rPr>
          <w:b/>
          <w:sz w:val="24"/>
          <w:szCs w:val="24"/>
        </w:rPr>
        <w:t xml:space="preserve">Alena Krejčová, </w:t>
      </w:r>
      <w:hyperlink r:id="rId9" w:history="1">
        <w:r w:rsidRPr="004873B2">
          <w:rPr>
            <w:rStyle w:val="Hypertextovodkaz"/>
            <w:b/>
            <w:sz w:val="24"/>
            <w:szCs w:val="24"/>
          </w:rPr>
          <w:t>alena.krejcova@schp.cz</w:t>
        </w:r>
      </w:hyperlink>
      <w:r w:rsidRPr="004873B2">
        <w:rPr>
          <w:b/>
          <w:sz w:val="24"/>
          <w:szCs w:val="24"/>
        </w:rPr>
        <w:t>, 739463431</w:t>
      </w:r>
    </w:p>
    <w:p w14:paraId="70689E9B" w14:textId="77777777" w:rsidR="00EB0A3E" w:rsidRPr="004873B2" w:rsidRDefault="00EB0A3E" w:rsidP="006A3E9C">
      <w:pPr>
        <w:rPr>
          <w:b/>
          <w:sz w:val="24"/>
          <w:szCs w:val="24"/>
        </w:rPr>
      </w:pPr>
      <w:bookmarkStart w:id="0" w:name="_GoBack"/>
      <w:bookmarkEnd w:id="0"/>
    </w:p>
    <w:p w14:paraId="646AA0DB" w14:textId="77777777" w:rsidR="00433826" w:rsidRDefault="00433826" w:rsidP="006A3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Předběžný zájem o rezervaci vyznačených seminářů:</w:t>
      </w:r>
    </w:p>
    <w:p w14:paraId="04E4A135" w14:textId="2540D91D" w:rsidR="004873B2" w:rsidRPr="00EB0A3E" w:rsidRDefault="00EB0A3E" w:rsidP="006A3E9C">
      <w:pPr>
        <w:rPr>
          <w:b/>
          <w:color w:val="FF0000"/>
          <w:sz w:val="28"/>
          <w:szCs w:val="28"/>
        </w:rPr>
      </w:pPr>
      <w:hyperlink r:id="rId10" w:history="1">
        <w:r w:rsidRPr="00EB0A3E">
          <w:rPr>
            <w:rStyle w:val="Hypertextovodkaz"/>
            <w:b/>
            <w:color w:val="FF0000"/>
            <w:sz w:val="28"/>
            <w:szCs w:val="28"/>
          </w:rPr>
          <w:t>https://www.surveymonkey.com/r/rezervace_SDII</w:t>
        </w:r>
      </w:hyperlink>
    </w:p>
    <w:p w14:paraId="46FFA901" w14:textId="77777777" w:rsidR="00EB0A3E" w:rsidRDefault="00EB0A3E" w:rsidP="006A3E9C"/>
    <w:p w14:paraId="5F6F5B04" w14:textId="77777777" w:rsidR="006A3E9C" w:rsidRDefault="006A3E9C" w:rsidP="00AB1D64"/>
    <w:sectPr w:rsidR="006A3E9C" w:rsidSect="008353A1">
      <w:headerReference w:type="default" r:id="rId11"/>
      <w:footerReference w:type="default" r:id="rId12"/>
      <w:pgSz w:w="11906" w:h="16838"/>
      <w:pgMar w:top="1709" w:right="1417" w:bottom="851" w:left="1417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85E83" w14:textId="77777777" w:rsidR="004873B2" w:rsidRDefault="004873B2" w:rsidP="004873B2">
      <w:pPr>
        <w:spacing w:after="0" w:line="240" w:lineRule="auto"/>
      </w:pPr>
      <w:r>
        <w:separator/>
      </w:r>
    </w:p>
  </w:endnote>
  <w:endnote w:type="continuationSeparator" w:id="0">
    <w:p w14:paraId="6FBC17AB" w14:textId="77777777" w:rsidR="004873B2" w:rsidRDefault="004873B2" w:rsidP="0048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400030"/>
      <w:docPartObj>
        <w:docPartGallery w:val="Page Numbers (Bottom of Page)"/>
        <w:docPartUnique/>
      </w:docPartObj>
    </w:sdtPr>
    <w:sdtContent>
      <w:p w14:paraId="7449798D" w14:textId="577187BE" w:rsidR="004873B2" w:rsidRDefault="004873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3E">
          <w:rPr>
            <w:noProof/>
          </w:rPr>
          <w:t>4</w:t>
        </w:r>
        <w:r>
          <w:fldChar w:fldCharType="end"/>
        </w:r>
      </w:p>
    </w:sdtContent>
  </w:sdt>
  <w:p w14:paraId="01CF48CC" w14:textId="77777777" w:rsidR="004873B2" w:rsidRDefault="004873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79AB0" w14:textId="77777777" w:rsidR="004873B2" w:rsidRDefault="004873B2" w:rsidP="004873B2">
      <w:pPr>
        <w:spacing w:after="0" w:line="240" w:lineRule="auto"/>
      </w:pPr>
      <w:r>
        <w:separator/>
      </w:r>
    </w:p>
  </w:footnote>
  <w:footnote w:type="continuationSeparator" w:id="0">
    <w:p w14:paraId="095C3CC7" w14:textId="77777777" w:rsidR="004873B2" w:rsidRDefault="004873B2" w:rsidP="0048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2BEFA" w14:textId="3FB43F04" w:rsidR="004873B2" w:rsidRDefault="008353A1" w:rsidP="008353A1">
    <w:pPr>
      <w:pStyle w:val="Zhlav"/>
      <w:ind w:left="-993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5CD5504" wp14:editId="1AFC9A51">
          <wp:simplePos x="0" y="0"/>
          <wp:positionH relativeFrom="column">
            <wp:posOffset>5986780</wp:posOffset>
          </wp:positionH>
          <wp:positionV relativeFrom="paragraph">
            <wp:posOffset>-18415</wp:posOffset>
          </wp:positionV>
          <wp:extent cx="440690" cy="440690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CHP-logo_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690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3B2">
      <w:rPr>
        <w:noProof/>
        <w:lang w:eastAsia="cs-CZ"/>
      </w:rPr>
      <w:drawing>
        <wp:inline distT="0" distB="0" distL="0" distR="0" wp14:anchorId="27B27B33" wp14:editId="0A2DB0CE">
          <wp:extent cx="2057400" cy="426460"/>
          <wp:effectExtent l="0" t="0" r="0" b="0"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PZ barevn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877" cy="43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tab/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F490A"/>
    <w:multiLevelType w:val="hybridMultilevel"/>
    <w:tmpl w:val="F82C3ED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311B5"/>
    <w:multiLevelType w:val="hybridMultilevel"/>
    <w:tmpl w:val="8B2807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D0"/>
    <w:rsid w:val="001244C8"/>
    <w:rsid w:val="00304BB4"/>
    <w:rsid w:val="00433826"/>
    <w:rsid w:val="004354E8"/>
    <w:rsid w:val="004547CB"/>
    <w:rsid w:val="004873B2"/>
    <w:rsid w:val="006A3E9C"/>
    <w:rsid w:val="008353A1"/>
    <w:rsid w:val="008354D0"/>
    <w:rsid w:val="008F4645"/>
    <w:rsid w:val="00AB1D64"/>
    <w:rsid w:val="00BA2408"/>
    <w:rsid w:val="00C41F03"/>
    <w:rsid w:val="00CA2EEC"/>
    <w:rsid w:val="00E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7B40D"/>
  <w15:chartTrackingRefBased/>
  <w15:docId w15:val="{214F7631-1DF0-4F9A-B6C5-C3E3AF66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354E8"/>
    <w:pPr>
      <w:spacing w:after="220" w:line="240" w:lineRule="auto"/>
      <w:ind w:left="720"/>
      <w:contextualSpacing/>
      <w:jc w:val="both"/>
    </w:pPr>
    <w:rPr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354E8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4873B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8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3B2"/>
  </w:style>
  <w:style w:type="paragraph" w:styleId="Zpat">
    <w:name w:val="footer"/>
    <w:basedOn w:val="Normln"/>
    <w:link w:val="ZpatChar"/>
    <w:uiPriority w:val="99"/>
    <w:unhideWhenUsed/>
    <w:rsid w:val="0048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varda@sch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urveymonkey.com/r/rezervace_SD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na.krejcova@sch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5</Pages>
  <Words>1544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Kvarda</dc:creator>
  <cp:keywords/>
  <dc:description/>
  <cp:lastModifiedBy>Jan Kvarda</cp:lastModifiedBy>
  <cp:revision>8</cp:revision>
  <dcterms:created xsi:type="dcterms:W3CDTF">2017-03-08T11:07:00Z</dcterms:created>
  <dcterms:modified xsi:type="dcterms:W3CDTF">2017-03-10T09:58:00Z</dcterms:modified>
</cp:coreProperties>
</file>